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4059C2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MOTOSEGA</w:t>
      </w:r>
    </w:p>
    <w:p w:rsidR="00E11E9D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  <w:t>Per il taglio di piante e rami, con diametri variabili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CARATTERISTICHE</w:t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>
        <w:rPr>
          <w:sz w:val="24"/>
          <w:szCs w:val="24"/>
        </w:rPr>
        <w:tab/>
      </w:r>
      <w:r w:rsidR="004059C2" w:rsidRPr="004059C2">
        <w:rPr>
          <w:i/>
          <w:sz w:val="24"/>
          <w:szCs w:val="24"/>
        </w:rPr>
        <w:t>Modello con motore a scoppio</w:t>
      </w:r>
    </w:p>
    <w:p w:rsidR="004059C2" w:rsidRDefault="004059C2" w:rsidP="004059C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Lunghezza Lama: da 40 a 60 cm</w:t>
      </w:r>
    </w:p>
    <w:p w:rsidR="004059C2" w:rsidRDefault="004059C2" w:rsidP="004059C2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Peso 6,5 kg</w:t>
      </w:r>
    </w:p>
    <w:p w:rsidR="004059C2" w:rsidRDefault="004059C2" w:rsidP="004059C2">
      <w:pPr>
        <w:ind w:left="3540"/>
        <w:jc w:val="both"/>
        <w:rPr>
          <w:sz w:val="24"/>
          <w:szCs w:val="24"/>
        </w:rPr>
      </w:pPr>
    </w:p>
    <w:p w:rsidR="004059C2" w:rsidRDefault="004059C2" w:rsidP="004059C2">
      <w:pPr>
        <w:ind w:left="3540"/>
        <w:jc w:val="both"/>
        <w:rPr>
          <w:i/>
          <w:sz w:val="24"/>
          <w:szCs w:val="24"/>
        </w:rPr>
      </w:pPr>
      <w:r w:rsidRPr="004059C2">
        <w:rPr>
          <w:i/>
          <w:sz w:val="24"/>
          <w:szCs w:val="24"/>
        </w:rPr>
        <w:t xml:space="preserve">Modello con motore </w:t>
      </w:r>
      <w:r>
        <w:rPr>
          <w:i/>
          <w:sz w:val="24"/>
          <w:szCs w:val="24"/>
        </w:rPr>
        <w:t>elettrico da 220 V</w:t>
      </w:r>
    </w:p>
    <w:p w:rsidR="004059C2" w:rsidRDefault="004059C2" w:rsidP="004059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Lunghezza Lama: 40 cm</w:t>
      </w:r>
    </w:p>
    <w:p w:rsidR="004059C2" w:rsidRDefault="004059C2" w:rsidP="004059C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Peso 3,8 kg</w:t>
      </w:r>
    </w:p>
    <w:p w:rsidR="004059C2" w:rsidRPr="004059C2" w:rsidRDefault="004059C2" w:rsidP="00405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Auto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2A" w:rsidRDefault="004B402A" w:rsidP="00400191">
      <w:pPr>
        <w:spacing w:after="0" w:line="240" w:lineRule="auto"/>
      </w:pPr>
      <w:r>
        <w:separator/>
      </w:r>
    </w:p>
  </w:endnote>
  <w:endnote w:type="continuationSeparator" w:id="0">
    <w:p w:rsidR="004B402A" w:rsidRDefault="004B402A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2A" w:rsidRDefault="004B402A" w:rsidP="00400191">
      <w:pPr>
        <w:spacing w:after="0" w:line="240" w:lineRule="auto"/>
      </w:pPr>
      <w:r>
        <w:separator/>
      </w:r>
    </w:p>
  </w:footnote>
  <w:footnote w:type="continuationSeparator" w:id="0">
    <w:p w:rsidR="004B402A" w:rsidRDefault="004B402A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CA8C107A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34047A"/>
    <w:rsid w:val="00400191"/>
    <w:rsid w:val="004059C2"/>
    <w:rsid w:val="004B402A"/>
    <w:rsid w:val="0073569C"/>
    <w:rsid w:val="0078651C"/>
    <w:rsid w:val="007D3962"/>
    <w:rsid w:val="00E1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Yashi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2012-11-03T20:51:00Z</dcterms:created>
  <dcterms:modified xsi:type="dcterms:W3CDTF">2012-11-03T20:51:00Z</dcterms:modified>
</cp:coreProperties>
</file>