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FB" w:rsidRPr="00322C78" w:rsidRDefault="00CF5FFD" w:rsidP="00DB2C0F">
      <w:pPr>
        <w:jc w:val="both"/>
        <w:rPr>
          <w:sz w:val="50"/>
          <w:szCs w:val="50"/>
        </w:rPr>
      </w:pPr>
      <w:r w:rsidRPr="00CF5FFD">
        <w:rPr>
          <w:noProof/>
          <w:sz w:val="50"/>
          <w:szCs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1.7pt;height:35.45pt;z-index:251660288;mso-position-horizontal:center;mso-width-relative:margin;mso-height-relative:margin" stroked="f">
            <v:textbox>
              <w:txbxContent>
                <w:p w:rsidR="00CF5FFD" w:rsidRPr="00CF5FFD" w:rsidRDefault="00CF5FFD" w:rsidP="00CF5FFD">
                  <w:pPr>
                    <w:tabs>
                      <w:tab w:val="left" w:pos="1134"/>
                    </w:tabs>
                    <w:ind w:left="993" w:right="-164"/>
                    <w:rPr>
                      <w:sz w:val="50"/>
                      <w:szCs w:val="50"/>
                    </w:rPr>
                  </w:pPr>
                  <w:r>
                    <w:rPr>
                      <w:sz w:val="50"/>
                      <w:szCs w:val="50"/>
                    </w:rPr>
                    <w:t xml:space="preserve">  </w:t>
                  </w:r>
                  <w:r w:rsidR="00DE1603">
                    <w:rPr>
                      <w:sz w:val="50"/>
                      <w:szCs w:val="50"/>
                    </w:rPr>
                    <w:t>MOTOCOLTIVATORE</w:t>
                  </w:r>
                </w:p>
              </w:txbxContent>
            </v:textbox>
          </v:shape>
        </w:pict>
      </w:r>
    </w:p>
    <w:p w:rsidR="00E11E9D" w:rsidRDefault="00E11E9D" w:rsidP="00DB2C0F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</w:p>
    <w:p w:rsidR="00E11E9D" w:rsidRDefault="00E11E9D" w:rsidP="00E11E9D">
      <w:pPr>
        <w:jc w:val="both"/>
        <w:rPr>
          <w:sz w:val="24"/>
          <w:szCs w:val="24"/>
        </w:rPr>
      </w:pPr>
    </w:p>
    <w:p w:rsidR="00E11E9D" w:rsidRDefault="00E11E9D" w:rsidP="00E11E9D">
      <w:pPr>
        <w:jc w:val="both"/>
        <w:rPr>
          <w:sz w:val="24"/>
          <w:szCs w:val="24"/>
        </w:rPr>
      </w:pPr>
    </w:p>
    <w:p w:rsidR="00E11E9D" w:rsidRDefault="00E11E9D" w:rsidP="00E11E9D">
      <w:pPr>
        <w:jc w:val="both"/>
        <w:rPr>
          <w:sz w:val="24"/>
          <w:szCs w:val="24"/>
        </w:rPr>
      </w:pPr>
    </w:p>
    <w:p w:rsidR="0019237C" w:rsidRDefault="0019237C" w:rsidP="00E11E9D">
      <w:pPr>
        <w:jc w:val="both"/>
        <w:rPr>
          <w:sz w:val="24"/>
          <w:szCs w:val="24"/>
        </w:rPr>
      </w:pPr>
    </w:p>
    <w:p w:rsidR="0019237C" w:rsidRDefault="0019237C" w:rsidP="00E11E9D">
      <w:pPr>
        <w:jc w:val="both"/>
        <w:rPr>
          <w:sz w:val="24"/>
          <w:szCs w:val="24"/>
        </w:rPr>
      </w:pPr>
    </w:p>
    <w:p w:rsidR="00E11E9D" w:rsidRDefault="00E11E9D" w:rsidP="00E11E9D">
      <w:pPr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19237C" w:rsidRDefault="0019237C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MODALITA’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TRASPORTO</w:t>
      </w: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C367E6" w:rsidRDefault="0019237C" w:rsidP="00E11E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una larghezza di lavoro di 40 cm e con un ingombro di appena 70 cm, consente di dissodare efficacemente qualsiasi tipo di terreno rendendolo più friabile, la lavorazione risulta più semplice e veloce; si garantisce così una maggiore fertilità. La tecnologia completamente idraulica di tutti i suoi movimenti sen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la presenza di cinghie, catene o ingranaggi destinati all’usura e alla manutenzione lo rendono un attrezzo </w:t>
      </w:r>
      <w:proofErr w:type="spellStart"/>
      <w:r>
        <w:rPr>
          <w:sz w:val="24"/>
          <w:szCs w:val="24"/>
        </w:rPr>
        <w:t>ultr-</w:t>
      </w:r>
      <w:proofErr w:type="spellEnd"/>
      <w:r>
        <w:rPr>
          <w:sz w:val="24"/>
          <w:szCs w:val="24"/>
        </w:rPr>
        <w:t xml:space="preserve"> professionale.</w:t>
      </w:r>
    </w:p>
    <w:p w:rsidR="0019237C" w:rsidRDefault="0019237C" w:rsidP="00E11E9D">
      <w:pPr>
        <w:jc w:val="both"/>
        <w:rPr>
          <w:sz w:val="24"/>
          <w:szCs w:val="24"/>
        </w:rPr>
      </w:pPr>
    </w:p>
    <w:p w:rsidR="00DB2C0F" w:rsidRPr="00CF5FFD" w:rsidRDefault="00DB2C0F" w:rsidP="00CF5FFD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Motore: </w:t>
      </w:r>
    </w:p>
    <w:p w:rsidR="0019237C" w:rsidRDefault="0019237C" w:rsidP="00DB2C0F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Dimensioni:</w:t>
      </w:r>
    </w:p>
    <w:p w:rsidR="00DB2C0F" w:rsidRPr="00CF5FFD" w:rsidRDefault="00DB2C0F" w:rsidP="00DB2C0F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CF5FFD">
        <w:rPr>
          <w:sz w:val="24"/>
          <w:szCs w:val="24"/>
        </w:rPr>
        <w:t xml:space="preserve">Peso: </w:t>
      </w:r>
    </w:p>
    <w:p w:rsidR="00DB2C0F" w:rsidRDefault="00DB2C0F" w:rsidP="00DB2C0F">
      <w:pPr>
        <w:pStyle w:val="Paragrafoelenco"/>
        <w:ind w:left="0"/>
        <w:jc w:val="both"/>
        <w:rPr>
          <w:sz w:val="24"/>
          <w:szCs w:val="24"/>
        </w:rPr>
      </w:pPr>
    </w:p>
    <w:p w:rsidR="00CF5FFD" w:rsidRDefault="00CF5FFD" w:rsidP="00DB2C0F">
      <w:pPr>
        <w:pStyle w:val="Paragrafoelenco"/>
        <w:ind w:left="0"/>
        <w:jc w:val="both"/>
        <w:rPr>
          <w:sz w:val="24"/>
          <w:szCs w:val="24"/>
        </w:rPr>
      </w:pPr>
    </w:p>
    <w:p w:rsidR="00DB2C0F" w:rsidRPr="00DB2C0F" w:rsidRDefault="00DB2C0F" w:rsidP="00DB2C0F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Auto</w:t>
      </w:r>
      <w:r w:rsidR="0019237C">
        <w:rPr>
          <w:sz w:val="24"/>
          <w:szCs w:val="24"/>
        </w:rPr>
        <w:t>carro.</w:t>
      </w:r>
    </w:p>
    <w:sectPr w:rsidR="00DB2C0F" w:rsidRPr="00DB2C0F" w:rsidSect="00CF5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num="2" w:space="1420" w:equalWidth="0">
        <w:col w:w="3261" w:space="187"/>
        <w:col w:w="618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D4" w:rsidRDefault="002911D4" w:rsidP="00400191">
      <w:pPr>
        <w:spacing w:after="0" w:line="240" w:lineRule="auto"/>
      </w:pPr>
      <w:r>
        <w:separator/>
      </w:r>
    </w:p>
  </w:endnote>
  <w:endnote w:type="continuationSeparator" w:id="0">
    <w:p w:rsidR="002911D4" w:rsidRDefault="002911D4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D4" w:rsidRDefault="002911D4" w:rsidP="00400191">
      <w:pPr>
        <w:spacing w:after="0" w:line="240" w:lineRule="auto"/>
      </w:pPr>
      <w:r>
        <w:separator/>
      </w:r>
    </w:p>
  </w:footnote>
  <w:footnote w:type="continuationSeparator" w:id="0">
    <w:p w:rsidR="002911D4" w:rsidRDefault="002911D4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1743"/>
    <w:multiLevelType w:val="hybridMultilevel"/>
    <w:tmpl w:val="469C5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61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19237C"/>
    <w:rsid w:val="001A10FB"/>
    <w:rsid w:val="002911D4"/>
    <w:rsid w:val="00322C78"/>
    <w:rsid w:val="0034047A"/>
    <w:rsid w:val="00400191"/>
    <w:rsid w:val="00462F45"/>
    <w:rsid w:val="0078651C"/>
    <w:rsid w:val="007D3962"/>
    <w:rsid w:val="00841FB1"/>
    <w:rsid w:val="00B4058C"/>
    <w:rsid w:val="00C367E6"/>
    <w:rsid w:val="00CF5FFD"/>
    <w:rsid w:val="00DB2C0F"/>
    <w:rsid w:val="00DE1603"/>
    <w:rsid w:val="00E01FED"/>
    <w:rsid w:val="00E1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2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2012-11-03T10:17:00Z</dcterms:created>
  <dcterms:modified xsi:type="dcterms:W3CDTF">2012-11-03T10:17:00Z</dcterms:modified>
</cp:coreProperties>
</file>