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1C" w:rsidRDefault="00FA4698" w:rsidP="00E11E9D">
      <w:pPr>
        <w:jc w:val="both"/>
        <w:rPr>
          <w:sz w:val="50"/>
          <w:szCs w:val="50"/>
        </w:rPr>
      </w:pPr>
      <w:r>
        <w:rPr>
          <w:sz w:val="50"/>
          <w:szCs w:val="50"/>
        </w:rPr>
        <w:t>RULLO VIBROCOSTIPATORE TANDEM</w:t>
      </w:r>
    </w:p>
    <w:p w:rsidR="00B10957" w:rsidRPr="00B10957" w:rsidRDefault="00B10957" w:rsidP="00E11E9D">
      <w:pPr>
        <w:jc w:val="both"/>
        <w:rPr>
          <w:sz w:val="10"/>
          <w:szCs w:val="10"/>
        </w:rPr>
      </w:pPr>
    </w:p>
    <w:p w:rsidR="00FA4698" w:rsidRDefault="00E11E9D" w:rsidP="00742CEE">
      <w:pPr>
        <w:tabs>
          <w:tab w:val="left" w:pos="142"/>
        </w:tabs>
        <w:ind w:left="3544" w:hanging="3544"/>
        <w:jc w:val="both"/>
        <w:rPr>
          <w:sz w:val="24"/>
          <w:szCs w:val="24"/>
        </w:rPr>
      </w:pPr>
      <w:r>
        <w:rPr>
          <w:sz w:val="24"/>
          <w:szCs w:val="24"/>
        </w:rPr>
        <w:t>DESCRIZIONE</w:t>
      </w:r>
      <w:r w:rsidR="004059C2">
        <w:rPr>
          <w:sz w:val="24"/>
          <w:szCs w:val="24"/>
        </w:rPr>
        <w:tab/>
      </w:r>
      <w:r w:rsidR="00FA4698">
        <w:rPr>
          <w:sz w:val="24"/>
          <w:szCs w:val="24"/>
        </w:rPr>
        <w:t xml:space="preserve">Si utilizza per la compattazione di superfici </w:t>
      </w:r>
      <w:proofErr w:type="spellStart"/>
      <w:r w:rsidR="00FA4698">
        <w:rPr>
          <w:sz w:val="24"/>
          <w:szCs w:val="24"/>
        </w:rPr>
        <w:t>medio-grandi</w:t>
      </w:r>
      <w:proofErr w:type="spellEnd"/>
      <w:r w:rsidR="00FA4698">
        <w:rPr>
          <w:sz w:val="24"/>
          <w:szCs w:val="24"/>
        </w:rPr>
        <w:t xml:space="preserve"> sia di massicciate da stabilizzare che della successiva finitura con l’asfalto. L’avanzata tecnologia di cui è dotato permette di operare in presenza di rilevanti pendenze.</w:t>
      </w:r>
    </w:p>
    <w:p w:rsidR="005D6571" w:rsidRPr="005D6571" w:rsidRDefault="005D6571" w:rsidP="0054596A">
      <w:pPr>
        <w:tabs>
          <w:tab w:val="left" w:pos="142"/>
        </w:tabs>
        <w:jc w:val="both"/>
        <w:rPr>
          <w:sz w:val="8"/>
          <w:szCs w:val="8"/>
        </w:rPr>
      </w:pPr>
    </w:p>
    <w:p w:rsidR="00B84A22" w:rsidRDefault="00500463" w:rsidP="00B84A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CARATTERISTICHE</w:t>
      </w:r>
      <w:r w:rsidR="00B84A22">
        <w:rPr>
          <w:sz w:val="24"/>
          <w:szCs w:val="24"/>
        </w:rPr>
        <w:tab/>
      </w:r>
      <w:r w:rsidR="00B84A22">
        <w:rPr>
          <w:sz w:val="24"/>
          <w:szCs w:val="24"/>
        </w:rPr>
        <w:tab/>
      </w:r>
      <w:r w:rsidR="00B84A22">
        <w:rPr>
          <w:sz w:val="24"/>
          <w:szCs w:val="24"/>
        </w:rPr>
        <w:tab/>
      </w:r>
    </w:p>
    <w:p w:rsidR="00FA4698" w:rsidRDefault="00FA4698" w:rsidP="00A26B1B">
      <w:pPr>
        <w:pStyle w:val="Paragrafoelenco"/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Motore: diesel</w:t>
      </w:r>
    </w:p>
    <w:p w:rsidR="00FA4698" w:rsidRDefault="00FA4698" w:rsidP="00A26B1B">
      <w:pPr>
        <w:pStyle w:val="Paragrafoelenco"/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Potenza: 16 CV</w:t>
      </w:r>
    </w:p>
    <w:p w:rsidR="00FA4698" w:rsidRDefault="00FA4698" w:rsidP="00A26B1B">
      <w:pPr>
        <w:pStyle w:val="Paragrafoelenco"/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Larghezza Rulli: 90 cm</w:t>
      </w:r>
    </w:p>
    <w:p w:rsidR="00827EAA" w:rsidRDefault="00FA4698" w:rsidP="00FA4698">
      <w:pPr>
        <w:pStyle w:val="Paragrafoelenco"/>
        <w:numPr>
          <w:ilvl w:val="0"/>
          <w:numId w:val="1"/>
        </w:numPr>
        <w:tabs>
          <w:tab w:val="left" w:pos="142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Peso: 1545 kg  </w:t>
      </w:r>
    </w:p>
    <w:p w:rsidR="00742CEE" w:rsidRDefault="004059C2" w:rsidP="00E12084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MODALITA’</w:t>
      </w:r>
      <w:r w:rsidR="00E12084">
        <w:rPr>
          <w:sz w:val="24"/>
          <w:szCs w:val="24"/>
        </w:rPr>
        <w:t xml:space="preserve"> </w:t>
      </w:r>
      <w:proofErr w:type="spellStart"/>
      <w:r w:rsidR="00E12084">
        <w:rPr>
          <w:sz w:val="24"/>
          <w:szCs w:val="24"/>
        </w:rPr>
        <w:t>DI</w:t>
      </w:r>
      <w:proofErr w:type="spellEnd"/>
      <w:r w:rsidR="00E12084">
        <w:rPr>
          <w:sz w:val="24"/>
          <w:szCs w:val="24"/>
        </w:rPr>
        <w:t xml:space="preserve"> TRASPORTO </w:t>
      </w:r>
      <w:r w:rsidR="00E12084">
        <w:rPr>
          <w:sz w:val="24"/>
          <w:szCs w:val="24"/>
        </w:rPr>
        <w:tab/>
      </w:r>
      <w:r w:rsidR="00742CEE">
        <w:rPr>
          <w:sz w:val="24"/>
          <w:szCs w:val="24"/>
        </w:rPr>
        <w:t>Auto</w:t>
      </w:r>
      <w:r w:rsidR="00FA4698">
        <w:rPr>
          <w:sz w:val="24"/>
          <w:szCs w:val="24"/>
        </w:rPr>
        <w:t>carro</w:t>
      </w:r>
      <w:r w:rsidR="00742CEE">
        <w:rPr>
          <w:sz w:val="24"/>
          <w:szCs w:val="24"/>
        </w:rPr>
        <w:t xml:space="preserve">. </w:t>
      </w:r>
    </w:p>
    <w:p w:rsidR="004059C2" w:rsidRPr="004059C2" w:rsidRDefault="004059C2" w:rsidP="00E12084">
      <w:pPr>
        <w:ind w:left="3540" w:hanging="3540"/>
        <w:jc w:val="both"/>
        <w:rPr>
          <w:sz w:val="24"/>
          <w:szCs w:val="24"/>
        </w:rPr>
      </w:pPr>
    </w:p>
    <w:sectPr w:rsidR="004059C2" w:rsidRPr="004059C2" w:rsidSect="0040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9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08" w:rsidRDefault="00323708" w:rsidP="00400191">
      <w:pPr>
        <w:spacing w:after="0" w:line="240" w:lineRule="auto"/>
      </w:pPr>
      <w:r>
        <w:separator/>
      </w:r>
    </w:p>
  </w:endnote>
  <w:endnote w:type="continuationSeparator" w:id="0">
    <w:p w:rsidR="00323708" w:rsidRDefault="00323708" w:rsidP="0040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08" w:rsidRDefault="00323708" w:rsidP="00400191">
      <w:pPr>
        <w:spacing w:after="0" w:line="240" w:lineRule="auto"/>
      </w:pPr>
      <w:r>
        <w:separator/>
      </w:r>
    </w:p>
  </w:footnote>
  <w:footnote w:type="continuationSeparator" w:id="0">
    <w:p w:rsidR="00323708" w:rsidRDefault="00323708" w:rsidP="0040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91" w:rsidRDefault="0034047A">
    <w:pPr>
      <w:pStyle w:val="Intestazione"/>
    </w:pPr>
    <w:r>
      <w:rPr>
        <w:noProof/>
        <w:lang w:eastAsia="it-IT"/>
      </w:rPr>
      <w:drawing>
        <wp:inline distT="0" distB="0" distL="0" distR="0">
          <wp:extent cx="3271502" cy="785799"/>
          <wp:effectExtent l="19050" t="0" r="5098" b="0"/>
          <wp:docPr id="2" name="Immagine 1" descr="logo Al Noleg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 Noleggio.jpg"/>
                  <pic:cNvPicPr/>
                </pic:nvPicPr>
                <pic:blipFill>
                  <a:blip r:embed="rId1">
                    <a:lum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589" cy="786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191" w:rsidRDefault="0040019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641"/>
    <w:multiLevelType w:val="hybridMultilevel"/>
    <w:tmpl w:val="AC0A6E70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abstractNum w:abstractNumId="1">
    <w:nsid w:val="70717734"/>
    <w:multiLevelType w:val="hybridMultilevel"/>
    <w:tmpl w:val="8A4645FC"/>
    <w:lvl w:ilvl="0" w:tplc="0410000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11E9D"/>
    <w:rsid w:val="000A2461"/>
    <w:rsid w:val="000F43AD"/>
    <w:rsid w:val="001B2C87"/>
    <w:rsid w:val="002376BD"/>
    <w:rsid w:val="002415D4"/>
    <w:rsid w:val="002B6795"/>
    <w:rsid w:val="00323708"/>
    <w:rsid w:val="0034047A"/>
    <w:rsid w:val="003A03CD"/>
    <w:rsid w:val="003D57C0"/>
    <w:rsid w:val="003E7206"/>
    <w:rsid w:val="00400191"/>
    <w:rsid w:val="004059C2"/>
    <w:rsid w:val="00481E75"/>
    <w:rsid w:val="004F061D"/>
    <w:rsid w:val="00500463"/>
    <w:rsid w:val="00530687"/>
    <w:rsid w:val="00535FF1"/>
    <w:rsid w:val="0054596A"/>
    <w:rsid w:val="0056440B"/>
    <w:rsid w:val="005A6576"/>
    <w:rsid w:val="005D6571"/>
    <w:rsid w:val="005F6F85"/>
    <w:rsid w:val="006671C7"/>
    <w:rsid w:val="006D3AC0"/>
    <w:rsid w:val="006D446A"/>
    <w:rsid w:val="006E4A79"/>
    <w:rsid w:val="0073569C"/>
    <w:rsid w:val="00742CEE"/>
    <w:rsid w:val="00750BAF"/>
    <w:rsid w:val="0078651C"/>
    <w:rsid w:val="007D3962"/>
    <w:rsid w:val="008053E9"/>
    <w:rsid w:val="00827EAA"/>
    <w:rsid w:val="00915D88"/>
    <w:rsid w:val="009255C8"/>
    <w:rsid w:val="00934992"/>
    <w:rsid w:val="00970FC8"/>
    <w:rsid w:val="009C01AC"/>
    <w:rsid w:val="00A10B36"/>
    <w:rsid w:val="00A26B1B"/>
    <w:rsid w:val="00AB4A9D"/>
    <w:rsid w:val="00B10957"/>
    <w:rsid w:val="00B20BE9"/>
    <w:rsid w:val="00B37AFB"/>
    <w:rsid w:val="00B84A22"/>
    <w:rsid w:val="00BB101E"/>
    <w:rsid w:val="00BD2222"/>
    <w:rsid w:val="00BF172D"/>
    <w:rsid w:val="00C021DC"/>
    <w:rsid w:val="00C21339"/>
    <w:rsid w:val="00C55BB1"/>
    <w:rsid w:val="00C9488A"/>
    <w:rsid w:val="00CE3682"/>
    <w:rsid w:val="00CF32DB"/>
    <w:rsid w:val="00D0345C"/>
    <w:rsid w:val="00D4749A"/>
    <w:rsid w:val="00E11E9D"/>
    <w:rsid w:val="00E12084"/>
    <w:rsid w:val="00E12944"/>
    <w:rsid w:val="00ED1713"/>
    <w:rsid w:val="00EE6DC2"/>
    <w:rsid w:val="00F1348F"/>
    <w:rsid w:val="00F56E30"/>
    <w:rsid w:val="00F92DB6"/>
    <w:rsid w:val="00FA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5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191"/>
  </w:style>
  <w:style w:type="paragraph" w:styleId="Pidipagina">
    <w:name w:val="footer"/>
    <w:basedOn w:val="Normale"/>
    <w:link w:val="PidipaginaCarattere"/>
    <w:uiPriority w:val="99"/>
    <w:semiHidden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1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Yashi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Beniamino</cp:lastModifiedBy>
  <cp:revision>3</cp:revision>
  <dcterms:created xsi:type="dcterms:W3CDTF">2012-11-05T15:24:00Z</dcterms:created>
  <dcterms:modified xsi:type="dcterms:W3CDTF">2012-11-05T15:27:00Z</dcterms:modified>
</cp:coreProperties>
</file>