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097FA9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AUTOCARRO CON RIBALTA</w:t>
      </w:r>
    </w:p>
    <w:p w:rsidR="00223BB3" w:rsidRPr="00B10957" w:rsidRDefault="00223BB3" w:rsidP="00E11E9D">
      <w:pPr>
        <w:jc w:val="both"/>
        <w:rPr>
          <w:sz w:val="10"/>
          <w:szCs w:val="10"/>
        </w:rPr>
      </w:pPr>
    </w:p>
    <w:p w:rsidR="00D333EA" w:rsidRDefault="00E11E9D" w:rsidP="003D3257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D333EA">
        <w:rPr>
          <w:sz w:val="24"/>
          <w:szCs w:val="24"/>
        </w:rPr>
        <w:t>Per un trasporto professionale dove robustezza e adattabilità alle esigenze del cantiere diventano alla portata di tutti.</w:t>
      </w:r>
    </w:p>
    <w:p w:rsidR="005D6571" w:rsidRPr="005D6571" w:rsidRDefault="005D6571" w:rsidP="00B37AFB">
      <w:pPr>
        <w:tabs>
          <w:tab w:val="left" w:pos="142"/>
        </w:tabs>
        <w:ind w:left="3544" w:hanging="3544"/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Cilindrata: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Potenza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CEE: 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Marce: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Velocità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: km/h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Lunghezza totale: cm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Altezza piano di carico: cm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Tara: kg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Portata utile: kg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Massa complessiva: kg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Larghezza totale: cm</w:t>
      </w:r>
    </w:p>
    <w:p w:rsidR="004059C2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Dimensioni cassone</w:t>
      </w:r>
      <w:r w:rsidR="009255C8">
        <w:rPr>
          <w:sz w:val="24"/>
          <w:szCs w:val="24"/>
        </w:rPr>
        <w:t>:</w:t>
      </w:r>
      <w:r w:rsidR="00E12084" w:rsidRPr="008053E9">
        <w:rPr>
          <w:sz w:val="24"/>
          <w:szCs w:val="24"/>
        </w:rPr>
        <w:t xml:space="preserve"> </w:t>
      </w:r>
      <w:r w:rsidR="003D3257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</w:p>
    <w:p w:rsidR="00D333EA" w:rsidRDefault="00D333E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Patente: B</w:t>
      </w:r>
    </w:p>
    <w:p w:rsidR="009255C8" w:rsidRDefault="009255C8" w:rsidP="009255C8">
      <w:pPr>
        <w:spacing w:after="0" w:line="240" w:lineRule="auto"/>
        <w:jc w:val="both"/>
        <w:rPr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2D" w:rsidRDefault="0014592D" w:rsidP="00400191">
      <w:pPr>
        <w:spacing w:after="0" w:line="240" w:lineRule="auto"/>
      </w:pPr>
      <w:r>
        <w:separator/>
      </w:r>
    </w:p>
  </w:endnote>
  <w:endnote w:type="continuationSeparator" w:id="0">
    <w:p w:rsidR="0014592D" w:rsidRDefault="0014592D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2D" w:rsidRDefault="0014592D" w:rsidP="00400191">
      <w:pPr>
        <w:spacing w:after="0" w:line="240" w:lineRule="auto"/>
      </w:pPr>
      <w:r>
        <w:separator/>
      </w:r>
    </w:p>
  </w:footnote>
  <w:footnote w:type="continuationSeparator" w:id="0">
    <w:p w:rsidR="0014592D" w:rsidRDefault="0014592D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97FA9"/>
    <w:rsid w:val="0014592D"/>
    <w:rsid w:val="001B2C87"/>
    <w:rsid w:val="00223BB3"/>
    <w:rsid w:val="002B6795"/>
    <w:rsid w:val="0034047A"/>
    <w:rsid w:val="003D3257"/>
    <w:rsid w:val="003D57C0"/>
    <w:rsid w:val="003E7206"/>
    <w:rsid w:val="00400191"/>
    <w:rsid w:val="004059C2"/>
    <w:rsid w:val="00481E75"/>
    <w:rsid w:val="00500463"/>
    <w:rsid w:val="0056440B"/>
    <w:rsid w:val="005D6571"/>
    <w:rsid w:val="0073569C"/>
    <w:rsid w:val="00750BAF"/>
    <w:rsid w:val="0078651C"/>
    <w:rsid w:val="007D3962"/>
    <w:rsid w:val="008053E9"/>
    <w:rsid w:val="009255C8"/>
    <w:rsid w:val="00934992"/>
    <w:rsid w:val="00B10957"/>
    <w:rsid w:val="00B20BE9"/>
    <w:rsid w:val="00B37AFB"/>
    <w:rsid w:val="00BD2222"/>
    <w:rsid w:val="00C021DC"/>
    <w:rsid w:val="00C21339"/>
    <w:rsid w:val="00C31B98"/>
    <w:rsid w:val="00C55BB1"/>
    <w:rsid w:val="00D333EA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2012-11-05T10:02:00Z</dcterms:created>
  <dcterms:modified xsi:type="dcterms:W3CDTF">2012-11-05T10:06:00Z</dcterms:modified>
</cp:coreProperties>
</file>